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BE94CA" w14:textId="77777777" w:rsidR="001C6AC8" w:rsidRDefault="001C6AC8" w:rsidP="008D4DDB">
      <w:pPr>
        <w:jc w:val="right"/>
      </w:pPr>
      <w:r>
        <w:rPr>
          <w:noProof/>
          <w:lang w:eastAsia="en-GB"/>
        </w:rPr>
        <w:drawing>
          <wp:anchor distT="0" distB="0" distL="114300" distR="114300" simplePos="0" relativeHeight="251658240" behindDoc="0" locked="0" layoutInCell="1" allowOverlap="1" wp14:anchorId="43BE94F2" wp14:editId="43BE94F3">
            <wp:simplePos x="0" y="0"/>
            <wp:positionH relativeFrom="margin">
              <wp:align>left</wp:align>
            </wp:positionH>
            <wp:positionV relativeFrom="paragraph">
              <wp:posOffset>0</wp:posOffset>
            </wp:positionV>
            <wp:extent cx="2181981" cy="781050"/>
            <wp:effectExtent l="0" t="0" r="8890" b="0"/>
            <wp:wrapSquare wrapText="bothSides"/>
            <wp:docPr id="1" name="Picture 1" descr="Queens_Red_Logo_Landscape_352W_126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eens_Red_Logo_Landscape_352W_126H"/>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81981"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008D4DDB" w:rsidRPr="008D4DDB">
        <w:t xml:space="preserve"> </w:t>
      </w:r>
      <w:r w:rsidR="008D4DDB" w:rsidRPr="00773070">
        <w:t>Queen's University Belfast </w:t>
      </w:r>
      <w:r w:rsidR="008D4DDB" w:rsidRPr="00773070">
        <w:br/>
        <w:t>University Road</w:t>
      </w:r>
      <w:r w:rsidR="008D4DDB" w:rsidRPr="00773070">
        <w:br/>
        <w:t>Belfast </w:t>
      </w:r>
      <w:r w:rsidR="008D4DDB" w:rsidRPr="00773070">
        <w:br/>
        <w:t>Northern Ireland</w:t>
      </w:r>
      <w:r w:rsidR="008D4DDB" w:rsidRPr="00773070">
        <w:br/>
        <w:t>BT7 1NN</w:t>
      </w:r>
    </w:p>
    <w:p w14:paraId="43BE94CB" w14:textId="77777777" w:rsidR="001C6AC8" w:rsidRDefault="001C6AC8" w:rsidP="001C6AC8">
      <w:pPr>
        <w:jc w:val="center"/>
      </w:pPr>
    </w:p>
    <w:p w14:paraId="43BE94CC" w14:textId="0FE6FB44" w:rsidR="001C6AC8" w:rsidRDefault="00456D9C" w:rsidP="00563826">
      <w:pPr>
        <w:jc w:val="center"/>
        <w:rPr>
          <w:rFonts w:ascii="Arial" w:hAnsi="Arial" w:cs="Arial"/>
          <w:b/>
        </w:rPr>
      </w:pPr>
      <w:r>
        <w:rPr>
          <w:rFonts w:ascii="Arial" w:hAnsi="Arial" w:cs="Arial"/>
          <w:b/>
        </w:rPr>
        <w:t xml:space="preserve">CONFERENCE ATTENDEES </w:t>
      </w:r>
      <w:r w:rsidR="001C6AC8">
        <w:rPr>
          <w:rFonts w:ascii="Arial" w:hAnsi="Arial" w:cs="Arial"/>
          <w:b/>
        </w:rPr>
        <w:t>PRIVACY NOTICE</w:t>
      </w:r>
    </w:p>
    <w:p w14:paraId="43BE94CD" w14:textId="77777777" w:rsidR="001C6AC8" w:rsidRDefault="001C6AC8" w:rsidP="00563826">
      <w:pPr>
        <w:ind w:left="720" w:hanging="720"/>
        <w:jc w:val="both"/>
        <w:rPr>
          <w:rFonts w:ascii="Arial" w:hAnsi="Arial" w:cs="Arial"/>
        </w:rPr>
      </w:pPr>
      <w:r>
        <w:rPr>
          <w:rFonts w:ascii="Arial" w:hAnsi="Arial" w:cs="Arial"/>
        </w:rPr>
        <w:t>1.</w:t>
      </w:r>
      <w:r>
        <w:rPr>
          <w:rFonts w:ascii="Arial" w:hAnsi="Arial" w:cs="Arial"/>
        </w:rPr>
        <w:tab/>
        <w:t>This Privacy Notice tells you what we do with information we collect about you. The notice is a</w:t>
      </w:r>
      <w:r w:rsidR="000011D8">
        <w:rPr>
          <w:rFonts w:ascii="Arial" w:hAnsi="Arial" w:cs="Arial"/>
        </w:rPr>
        <w:t xml:space="preserve">ddressed to individuals who are </w:t>
      </w:r>
      <w:r>
        <w:rPr>
          <w:rFonts w:ascii="Arial" w:hAnsi="Arial" w:cs="Arial"/>
        </w:rPr>
        <w:t xml:space="preserve">users of our services, customers, </w:t>
      </w:r>
      <w:r w:rsidR="000011D8">
        <w:rPr>
          <w:rFonts w:ascii="Arial" w:hAnsi="Arial" w:cs="Arial"/>
        </w:rPr>
        <w:t>website users and third parties</w:t>
      </w:r>
      <w:r>
        <w:rPr>
          <w:rFonts w:ascii="Arial" w:hAnsi="Arial" w:cs="Arial"/>
        </w:rPr>
        <w:t>. We refer to all th</w:t>
      </w:r>
      <w:r w:rsidR="000011D8">
        <w:rPr>
          <w:rFonts w:ascii="Arial" w:hAnsi="Arial" w:cs="Arial"/>
        </w:rPr>
        <w:t>ese individuals as “customers</w:t>
      </w:r>
      <w:r>
        <w:rPr>
          <w:rFonts w:ascii="Arial" w:hAnsi="Arial" w:cs="Arial"/>
        </w:rPr>
        <w:t>” or “you” in this notice.</w:t>
      </w:r>
    </w:p>
    <w:p w14:paraId="43BE94CE" w14:textId="77777777" w:rsidR="001C6AC8" w:rsidRDefault="001C6AC8" w:rsidP="00563826">
      <w:pPr>
        <w:jc w:val="both"/>
        <w:rPr>
          <w:rFonts w:ascii="Arial" w:hAnsi="Arial" w:cs="Arial"/>
          <w:b/>
        </w:rPr>
      </w:pPr>
      <w:r>
        <w:rPr>
          <w:rFonts w:ascii="Arial" w:hAnsi="Arial" w:cs="Arial"/>
          <w:b/>
        </w:rPr>
        <w:t>WHO WE ARE</w:t>
      </w:r>
    </w:p>
    <w:p w14:paraId="43BE94CF" w14:textId="47064877" w:rsidR="001C6AC8" w:rsidRDefault="001C6AC8" w:rsidP="00563826">
      <w:pPr>
        <w:ind w:left="720" w:hanging="720"/>
        <w:jc w:val="both"/>
        <w:rPr>
          <w:rFonts w:ascii="Arial" w:hAnsi="Arial" w:cs="Arial"/>
        </w:rPr>
      </w:pPr>
      <w:r>
        <w:rPr>
          <w:rFonts w:ascii="Arial" w:hAnsi="Arial" w:cs="Arial"/>
        </w:rPr>
        <w:t>2.</w:t>
      </w:r>
      <w:r>
        <w:rPr>
          <w:rFonts w:ascii="Arial" w:hAnsi="Arial" w:cs="Arial"/>
        </w:rPr>
        <w:tab/>
      </w:r>
      <w:r w:rsidR="007A7901" w:rsidRPr="007A7901">
        <w:rPr>
          <w:rFonts w:ascii="Arial" w:hAnsi="Arial" w:cs="Arial"/>
        </w:rPr>
        <w:t>We are Queen’s University Belfast, a university with a reputation for excellence in education and research and a member of the Russell Group. Founded in 1845 as Queen's College Belfast, we became an independent university in 1908.</w:t>
      </w:r>
      <w:r w:rsidR="000414F8">
        <w:rPr>
          <w:rFonts w:ascii="Arial" w:hAnsi="Arial" w:cs="Arial"/>
        </w:rPr>
        <w:t xml:space="preserve">  The University </w:t>
      </w:r>
      <w:r w:rsidR="000E1943">
        <w:rPr>
          <w:rFonts w:ascii="Arial" w:hAnsi="Arial" w:cs="Arial"/>
        </w:rPr>
        <w:t xml:space="preserve">is also a provider and facilitator of </w:t>
      </w:r>
      <w:r w:rsidR="00866F8D">
        <w:rPr>
          <w:rFonts w:ascii="Arial" w:hAnsi="Arial" w:cs="Arial"/>
        </w:rPr>
        <w:t>events and conferences (space and services).</w:t>
      </w:r>
      <w:r w:rsidR="000011D8" w:rsidRPr="000011D8">
        <w:rPr>
          <w:rFonts w:ascii="Arial" w:hAnsi="Arial" w:cs="Arial"/>
        </w:rPr>
        <w:t>.</w:t>
      </w:r>
      <w:r>
        <w:rPr>
          <w:rFonts w:ascii="Arial" w:hAnsi="Arial" w:cs="Arial"/>
        </w:rPr>
        <w:t xml:space="preserve"> </w:t>
      </w:r>
    </w:p>
    <w:p w14:paraId="43BE94D0" w14:textId="77777777" w:rsidR="001C6AC8" w:rsidRDefault="001C6AC8" w:rsidP="00563826">
      <w:pPr>
        <w:jc w:val="both"/>
        <w:rPr>
          <w:rFonts w:ascii="Arial" w:hAnsi="Arial" w:cs="Arial"/>
          <w:b/>
        </w:rPr>
      </w:pPr>
      <w:r>
        <w:rPr>
          <w:rFonts w:ascii="Arial" w:hAnsi="Arial" w:cs="Arial"/>
          <w:b/>
        </w:rPr>
        <w:t>PERSONAL DATA WE USE</w:t>
      </w:r>
    </w:p>
    <w:p w14:paraId="43BE94D1" w14:textId="2242BF58" w:rsidR="001C6AC8" w:rsidRDefault="001C6AC8" w:rsidP="00563826">
      <w:pPr>
        <w:ind w:left="720" w:hanging="720"/>
        <w:jc w:val="both"/>
        <w:rPr>
          <w:rFonts w:ascii="Arial" w:hAnsi="Arial" w:cs="Arial"/>
        </w:rPr>
      </w:pPr>
      <w:r>
        <w:rPr>
          <w:rFonts w:ascii="Arial" w:hAnsi="Arial" w:cs="Arial"/>
        </w:rPr>
        <w:t>3.</w:t>
      </w:r>
      <w:r>
        <w:rPr>
          <w:rFonts w:ascii="Arial" w:hAnsi="Arial" w:cs="Arial"/>
        </w:rPr>
        <w:tab/>
        <w:t xml:space="preserve">When providing </w:t>
      </w:r>
      <w:r w:rsidR="000011D8">
        <w:rPr>
          <w:rFonts w:ascii="Arial" w:hAnsi="Arial" w:cs="Arial"/>
        </w:rPr>
        <w:t>conference and event space and services</w:t>
      </w:r>
      <w:r>
        <w:rPr>
          <w:rFonts w:ascii="Arial" w:hAnsi="Arial" w:cs="Arial"/>
        </w:rPr>
        <w:t xml:space="preserve"> we will ask for information about you, such as your </w:t>
      </w:r>
      <w:r w:rsidRPr="000011D8">
        <w:rPr>
          <w:rFonts w:ascii="Arial" w:hAnsi="Arial" w:cs="Arial"/>
        </w:rPr>
        <w:t>name, a</w:t>
      </w:r>
      <w:r w:rsidR="000011D8">
        <w:rPr>
          <w:rFonts w:ascii="Arial" w:hAnsi="Arial" w:cs="Arial"/>
        </w:rPr>
        <w:t>ddress,</w:t>
      </w:r>
      <w:r w:rsidR="00C847FF" w:rsidDel="00C847FF">
        <w:rPr>
          <w:rFonts w:ascii="Arial" w:hAnsi="Arial" w:cs="Arial"/>
        </w:rPr>
        <w:t xml:space="preserve"> </w:t>
      </w:r>
      <w:r w:rsidR="000011D8">
        <w:rPr>
          <w:rFonts w:ascii="Arial" w:hAnsi="Arial" w:cs="Arial"/>
        </w:rPr>
        <w:t>, bank details, etc.</w:t>
      </w:r>
      <w:r>
        <w:rPr>
          <w:rFonts w:ascii="Arial" w:hAnsi="Arial" w:cs="Arial"/>
        </w:rPr>
        <w:t xml:space="preserve"> This is</w:t>
      </w:r>
      <w:r w:rsidR="005F0B95">
        <w:rPr>
          <w:rFonts w:ascii="Arial" w:hAnsi="Arial" w:cs="Arial"/>
        </w:rPr>
        <w:t xml:space="preserve"> known as your “Personal Data” and is required to </w:t>
      </w:r>
      <w:r w:rsidR="00C31C23">
        <w:rPr>
          <w:rFonts w:ascii="Arial" w:hAnsi="Arial" w:cs="Arial"/>
        </w:rPr>
        <w:t xml:space="preserve">facilitate the event and provide </w:t>
      </w:r>
      <w:r w:rsidR="0031292B">
        <w:rPr>
          <w:rFonts w:ascii="Arial" w:hAnsi="Arial" w:cs="Arial"/>
        </w:rPr>
        <w:t>you with a service.</w:t>
      </w:r>
    </w:p>
    <w:p w14:paraId="43BE94D2" w14:textId="77777777" w:rsidR="001C6AC8" w:rsidRDefault="001C6AC8" w:rsidP="00563826">
      <w:pPr>
        <w:ind w:left="720" w:hanging="720"/>
        <w:jc w:val="both"/>
        <w:rPr>
          <w:rFonts w:ascii="Arial" w:hAnsi="Arial" w:cs="Arial"/>
          <w:b/>
        </w:rPr>
      </w:pPr>
      <w:r>
        <w:rPr>
          <w:rFonts w:ascii="Arial" w:hAnsi="Arial" w:cs="Arial"/>
          <w:b/>
        </w:rPr>
        <w:t>HOW WE USE YOUR PERSONAL DATA</w:t>
      </w:r>
    </w:p>
    <w:p w14:paraId="4A832545" w14:textId="57227F70" w:rsidR="00984452" w:rsidRDefault="000E4A44" w:rsidP="00563826">
      <w:pPr>
        <w:ind w:left="720" w:hanging="720"/>
        <w:jc w:val="both"/>
        <w:rPr>
          <w:rFonts w:ascii="Arial" w:hAnsi="Arial" w:cs="Arial"/>
        </w:rPr>
      </w:pPr>
      <w:r>
        <w:rPr>
          <w:rFonts w:ascii="Arial" w:hAnsi="Arial" w:cs="Arial"/>
        </w:rPr>
        <w:t>4</w:t>
      </w:r>
      <w:r w:rsidR="001C6AC8">
        <w:rPr>
          <w:rFonts w:ascii="Arial" w:hAnsi="Arial" w:cs="Arial"/>
        </w:rPr>
        <w:t>.</w:t>
      </w:r>
      <w:r w:rsidR="001C6AC8">
        <w:rPr>
          <w:rFonts w:ascii="Arial" w:hAnsi="Arial" w:cs="Arial"/>
        </w:rPr>
        <w:tab/>
        <w:t>We use your Personal Data and in the following ways:</w:t>
      </w:r>
      <w:r w:rsidR="00B14019">
        <w:rPr>
          <w:rFonts w:ascii="Arial" w:hAnsi="Arial" w:cs="Arial"/>
        </w:rPr>
        <w:t xml:space="preserve"> </w:t>
      </w:r>
      <w:r w:rsidR="00984452">
        <w:rPr>
          <w:rFonts w:ascii="Arial" w:hAnsi="Arial" w:cs="Arial"/>
        </w:rPr>
        <w:t xml:space="preserve">To facilitate the event and provide you with </w:t>
      </w:r>
      <w:r w:rsidR="008657F6">
        <w:rPr>
          <w:rFonts w:ascii="Arial" w:hAnsi="Arial" w:cs="Arial"/>
        </w:rPr>
        <w:t>a service;</w:t>
      </w:r>
      <w:r w:rsidR="00283AFB">
        <w:rPr>
          <w:rFonts w:ascii="Arial" w:hAnsi="Arial" w:cs="Arial"/>
        </w:rPr>
        <w:t xml:space="preserve"> and</w:t>
      </w:r>
    </w:p>
    <w:p w14:paraId="43BE94D6" w14:textId="1D0C206F" w:rsidR="000E4A44" w:rsidRDefault="008657F6" w:rsidP="00675B1B">
      <w:pPr>
        <w:ind w:left="720" w:hanging="720"/>
        <w:jc w:val="both"/>
        <w:rPr>
          <w:rFonts w:ascii="Arial" w:hAnsi="Arial" w:cs="Arial"/>
        </w:rPr>
      </w:pPr>
      <w:r>
        <w:rPr>
          <w:rFonts w:ascii="Arial" w:hAnsi="Arial" w:cs="Arial"/>
        </w:rPr>
        <w:tab/>
        <w:t xml:space="preserve">To contact you in the future </w:t>
      </w:r>
      <w:r w:rsidR="00283AFB">
        <w:rPr>
          <w:rFonts w:ascii="Arial" w:hAnsi="Arial" w:cs="Arial"/>
        </w:rPr>
        <w:t>in relation to similar events, conferences and services</w:t>
      </w:r>
    </w:p>
    <w:p w14:paraId="43BE94D7" w14:textId="77777777" w:rsidR="001C6AC8" w:rsidRDefault="001C6AC8" w:rsidP="00563826">
      <w:pPr>
        <w:ind w:left="720" w:hanging="720"/>
        <w:jc w:val="both"/>
        <w:rPr>
          <w:rFonts w:ascii="Arial" w:hAnsi="Arial" w:cs="Arial"/>
          <w:b/>
        </w:rPr>
      </w:pPr>
      <w:r>
        <w:rPr>
          <w:rFonts w:ascii="Arial" w:hAnsi="Arial" w:cs="Arial"/>
          <w:b/>
        </w:rPr>
        <w:t xml:space="preserve">REASONS WE CAN COLLECT AND USE YOUR PERSONAL DATA </w:t>
      </w:r>
    </w:p>
    <w:p w14:paraId="43BE94D8" w14:textId="77777777" w:rsidR="001C6AC8" w:rsidRDefault="000E4A44" w:rsidP="00563826">
      <w:pPr>
        <w:ind w:left="720" w:hanging="720"/>
        <w:jc w:val="both"/>
        <w:rPr>
          <w:rFonts w:ascii="Arial" w:hAnsi="Arial" w:cs="Arial"/>
        </w:rPr>
      </w:pPr>
      <w:r>
        <w:rPr>
          <w:rFonts w:ascii="Arial" w:hAnsi="Arial" w:cs="Arial"/>
        </w:rPr>
        <w:t>5.</w:t>
      </w:r>
      <w:r>
        <w:rPr>
          <w:rFonts w:ascii="Arial" w:hAnsi="Arial" w:cs="Arial"/>
        </w:rPr>
        <w:tab/>
        <w:t>The reasons</w:t>
      </w:r>
      <w:r w:rsidR="001C6AC8">
        <w:rPr>
          <w:rFonts w:ascii="Arial" w:hAnsi="Arial" w:cs="Arial"/>
        </w:rPr>
        <w:t xml:space="preserve"> we are</w:t>
      </w:r>
      <w:r>
        <w:rPr>
          <w:rFonts w:ascii="Arial" w:hAnsi="Arial" w:cs="Arial"/>
        </w:rPr>
        <w:t xml:space="preserve"> processing your Personal Data are:</w:t>
      </w:r>
    </w:p>
    <w:p w14:paraId="43BE94D9" w14:textId="25EC7A48" w:rsidR="001C6AC8" w:rsidRDefault="000E4A44" w:rsidP="00563826">
      <w:pPr>
        <w:ind w:left="720" w:hanging="720"/>
        <w:jc w:val="both"/>
        <w:rPr>
          <w:rFonts w:ascii="Arial" w:hAnsi="Arial" w:cs="Arial"/>
        </w:rPr>
      </w:pPr>
      <w:r>
        <w:rPr>
          <w:rFonts w:ascii="Arial" w:hAnsi="Arial" w:cs="Arial"/>
        </w:rPr>
        <w:t>5</w:t>
      </w:r>
      <w:r w:rsidR="001C6AC8">
        <w:rPr>
          <w:rFonts w:ascii="Arial" w:hAnsi="Arial" w:cs="Arial"/>
        </w:rPr>
        <w:t>.1</w:t>
      </w:r>
      <w:r w:rsidR="001C6AC8">
        <w:rPr>
          <w:rFonts w:ascii="Arial" w:hAnsi="Arial" w:cs="Arial"/>
        </w:rPr>
        <w:tab/>
      </w:r>
      <w:r>
        <w:rPr>
          <w:rFonts w:ascii="Arial" w:hAnsi="Arial" w:cs="Arial"/>
        </w:rPr>
        <w:t>As a legitimate interest, we will contact you regarding past, existing, future or potential events.</w:t>
      </w:r>
      <w:r w:rsidR="001C6AC8">
        <w:rPr>
          <w:rFonts w:ascii="Arial" w:hAnsi="Arial" w:cs="Arial"/>
        </w:rPr>
        <w:t xml:space="preserve"> </w:t>
      </w:r>
    </w:p>
    <w:p w14:paraId="43BE94DA" w14:textId="77777777" w:rsidR="000E4A44" w:rsidRPr="008D4DDB" w:rsidRDefault="000E4A44" w:rsidP="00563826">
      <w:pPr>
        <w:ind w:left="720" w:hanging="720"/>
        <w:jc w:val="both"/>
        <w:rPr>
          <w:rFonts w:ascii="Arial" w:hAnsi="Arial" w:cs="Arial"/>
        </w:rPr>
      </w:pPr>
      <w:r>
        <w:rPr>
          <w:rFonts w:ascii="Arial" w:hAnsi="Arial" w:cs="Arial"/>
        </w:rPr>
        <w:t xml:space="preserve">5.2 </w:t>
      </w:r>
      <w:r>
        <w:rPr>
          <w:rFonts w:ascii="Arial" w:hAnsi="Arial" w:cs="Arial"/>
        </w:rPr>
        <w:tab/>
        <w:t>To update you on new facilities and/or event services.</w:t>
      </w:r>
    </w:p>
    <w:p w14:paraId="3D4FF3DE" w14:textId="77777777" w:rsidR="00B14019" w:rsidRPr="00B14019" w:rsidRDefault="00B14019" w:rsidP="00B14019">
      <w:pPr>
        <w:ind w:left="720" w:hanging="720"/>
        <w:jc w:val="both"/>
        <w:rPr>
          <w:rFonts w:ascii="Arial" w:hAnsi="Arial" w:cs="Arial"/>
          <w:b/>
          <w:bCs/>
        </w:rPr>
      </w:pPr>
      <w:r w:rsidRPr="00B14019">
        <w:rPr>
          <w:rFonts w:ascii="Arial" w:hAnsi="Arial" w:cs="Arial"/>
          <w:b/>
          <w:bCs/>
        </w:rPr>
        <w:t>WHO WE SHARE YOUR DATA WITH</w:t>
      </w:r>
    </w:p>
    <w:p w14:paraId="4BF6ED45" w14:textId="5F9C9414" w:rsidR="00B14019" w:rsidRPr="00B14019" w:rsidRDefault="00B14019" w:rsidP="00B14019">
      <w:pPr>
        <w:ind w:left="720" w:hanging="720"/>
        <w:jc w:val="both"/>
        <w:rPr>
          <w:rFonts w:ascii="Arial" w:hAnsi="Arial" w:cs="Arial"/>
          <w:bCs/>
        </w:rPr>
      </w:pPr>
      <w:r w:rsidRPr="00B14019">
        <w:rPr>
          <w:rFonts w:ascii="Arial" w:hAnsi="Arial" w:cs="Arial"/>
          <w:bCs/>
        </w:rPr>
        <w:t>6.</w:t>
      </w:r>
      <w:r w:rsidRPr="00B14019">
        <w:rPr>
          <w:rFonts w:ascii="Arial" w:hAnsi="Arial" w:cs="Arial"/>
          <w:b/>
        </w:rPr>
        <w:t xml:space="preserve">         </w:t>
      </w:r>
      <w:r w:rsidRPr="00B14019">
        <w:rPr>
          <w:rFonts w:ascii="Arial" w:hAnsi="Arial" w:cs="Arial"/>
          <w:bCs/>
        </w:rPr>
        <w:t>Within the University, your data is shared only with those University departments and staff who need access for the processing purposes set out above.</w:t>
      </w:r>
    </w:p>
    <w:p w14:paraId="28B79967" w14:textId="138D49C7" w:rsidR="00B14019" w:rsidRPr="00B14019" w:rsidRDefault="00B14019" w:rsidP="00675B1B">
      <w:pPr>
        <w:ind w:left="720"/>
        <w:jc w:val="both"/>
        <w:rPr>
          <w:rFonts w:ascii="Arial" w:hAnsi="Arial" w:cs="Arial"/>
          <w:bCs/>
        </w:rPr>
      </w:pPr>
      <w:r w:rsidRPr="00B14019">
        <w:rPr>
          <w:rFonts w:ascii="Arial" w:hAnsi="Arial" w:cs="Arial"/>
          <w:bCs/>
        </w:rPr>
        <w:t xml:space="preserve">We may share some of the information with external organisations providing services for the event you are attending, in particular we may share your information (including dietary requirements) with catering services where catering is offered. </w:t>
      </w:r>
    </w:p>
    <w:p w14:paraId="73201587" w14:textId="257793B8" w:rsidR="00B14019" w:rsidRPr="00B14019" w:rsidRDefault="00B14019" w:rsidP="00B14019">
      <w:pPr>
        <w:ind w:left="720"/>
        <w:jc w:val="both"/>
        <w:rPr>
          <w:rFonts w:ascii="Arial" w:hAnsi="Arial" w:cs="Arial"/>
          <w:bCs/>
        </w:rPr>
      </w:pPr>
      <w:r w:rsidRPr="00B14019">
        <w:rPr>
          <w:rFonts w:ascii="Arial" w:hAnsi="Arial" w:cs="Arial"/>
          <w:bCs/>
        </w:rPr>
        <w:t xml:space="preserve">Your personal data is held on a secure conference software system provided by Cvent.  For the purpose of system management only, Cvent can access your information in line with our Data Protection Policy and Procedures but will not use your data for any processes other than those specified in our Privacy Policy.  Your data will </w:t>
      </w:r>
      <w:r w:rsidRPr="00B14019">
        <w:rPr>
          <w:rFonts w:ascii="Arial" w:hAnsi="Arial" w:cs="Arial"/>
          <w:bCs/>
        </w:rPr>
        <w:lastRenderedPageBreak/>
        <w:t xml:space="preserve">not be shared outside of the United Kingdom and European Economic Area.  In </w:t>
      </w:r>
      <w:r w:rsidRPr="00B14019">
        <w:rPr>
          <w:rFonts w:ascii="Arial" w:hAnsi="Arial" w:cs="Arial"/>
          <w:bCs/>
        </w:rPr>
        <w:t>addition,</w:t>
      </w:r>
      <w:r w:rsidRPr="00B14019">
        <w:rPr>
          <w:rFonts w:ascii="Arial" w:hAnsi="Arial" w:cs="Arial"/>
          <w:bCs/>
        </w:rPr>
        <w:t xml:space="preserve"> Queen’s University Belfast will hold your data on a secure cloud platform, but will not use your data for any processes other than those specified in our Privacy Policy.  </w:t>
      </w:r>
    </w:p>
    <w:p w14:paraId="30E6E3AA" w14:textId="77777777" w:rsidR="00B14019" w:rsidRDefault="00B14019" w:rsidP="00B14019">
      <w:pPr>
        <w:ind w:left="720" w:hanging="720"/>
        <w:jc w:val="both"/>
        <w:rPr>
          <w:rFonts w:ascii="Arial" w:hAnsi="Arial" w:cs="Arial"/>
          <w:b/>
        </w:rPr>
      </w:pPr>
      <w:r w:rsidRPr="00B14019">
        <w:rPr>
          <w:rFonts w:ascii="Arial" w:hAnsi="Arial" w:cs="Arial"/>
          <w:b/>
        </w:rPr>
        <w:t>HOW WE PROTECT YOUR PERSONAL INFORMATION?</w:t>
      </w:r>
    </w:p>
    <w:p w14:paraId="24B8C1E8" w14:textId="69FE4A67" w:rsidR="00B14019" w:rsidRPr="00B14019" w:rsidRDefault="00B14019" w:rsidP="00B14019">
      <w:pPr>
        <w:ind w:left="720" w:hanging="720"/>
        <w:jc w:val="both"/>
        <w:rPr>
          <w:rFonts w:ascii="Arial" w:hAnsi="Arial" w:cs="Arial"/>
          <w:bCs/>
        </w:rPr>
      </w:pPr>
      <w:r>
        <w:rPr>
          <w:rFonts w:ascii="Arial" w:hAnsi="Arial" w:cs="Arial"/>
          <w:bCs/>
        </w:rPr>
        <w:t>7.1</w:t>
      </w:r>
      <w:r>
        <w:rPr>
          <w:rFonts w:ascii="Arial" w:hAnsi="Arial" w:cs="Arial"/>
          <w:bCs/>
        </w:rPr>
        <w:tab/>
      </w:r>
      <w:r w:rsidRPr="00B14019">
        <w:rPr>
          <w:rFonts w:ascii="Arial" w:hAnsi="Arial" w:cs="Arial"/>
          <w:bCs/>
        </w:rPr>
        <w:t>Your data is stored in compliance with data legislation including; The EU GDPR (General Data Protection Regulation), The UK GDPR and the Data Protection Act 2018.</w:t>
      </w:r>
      <w:r w:rsidRPr="00B14019">
        <w:rPr>
          <w:rFonts w:ascii="Arial" w:hAnsi="Arial" w:cs="Arial"/>
          <w:bCs/>
        </w:rPr>
        <w:br/>
        <w:t>Your data is encrypted and stored on a secure cloud platform managed by our third party software provider which permits only select Queen's staff access to your information.  Our cloud providers follow industry best practice in internet security.   </w:t>
      </w:r>
    </w:p>
    <w:p w14:paraId="43BE94DF" w14:textId="4E3794BF" w:rsidR="00494221" w:rsidRDefault="00B14019" w:rsidP="00675B1B">
      <w:pPr>
        <w:ind w:left="720" w:hanging="720"/>
        <w:jc w:val="both"/>
        <w:rPr>
          <w:rFonts w:ascii="Arial" w:hAnsi="Arial" w:cs="Arial"/>
        </w:rPr>
      </w:pPr>
      <w:r>
        <w:rPr>
          <w:rFonts w:ascii="Arial" w:hAnsi="Arial" w:cs="Arial"/>
        </w:rPr>
        <w:t>7.2</w:t>
      </w:r>
      <w:r w:rsidR="001C6AC8">
        <w:rPr>
          <w:rFonts w:ascii="Arial" w:hAnsi="Arial" w:cs="Arial"/>
        </w:rPr>
        <w:tab/>
      </w:r>
      <w:r w:rsidR="00456D9C">
        <w:rPr>
          <w:rFonts w:ascii="Arial" w:hAnsi="Arial" w:cs="Arial"/>
        </w:rPr>
        <w:t>We may share your data with other third parties (e.g. sponsors, funders etc.) but only where we have a lawful basis to do so.</w:t>
      </w:r>
    </w:p>
    <w:p w14:paraId="43BE94E0" w14:textId="77777777" w:rsidR="001C6AC8" w:rsidRDefault="001C6AC8" w:rsidP="00563826">
      <w:pPr>
        <w:ind w:left="720" w:hanging="720"/>
        <w:jc w:val="both"/>
        <w:rPr>
          <w:rFonts w:ascii="Arial" w:hAnsi="Arial" w:cs="Arial"/>
          <w:b/>
        </w:rPr>
      </w:pPr>
      <w:r>
        <w:rPr>
          <w:rFonts w:ascii="Arial" w:hAnsi="Arial" w:cs="Arial"/>
          <w:b/>
        </w:rPr>
        <w:t>HOW LONG DATA PROCESSING INFORMATION WILL BE KEPT</w:t>
      </w:r>
    </w:p>
    <w:p w14:paraId="2524F9D4" w14:textId="527C01AB" w:rsidR="00F337E7" w:rsidRDefault="00B14019" w:rsidP="00675B1B">
      <w:pPr>
        <w:ind w:left="720" w:hanging="720"/>
        <w:jc w:val="both"/>
        <w:rPr>
          <w:rFonts w:ascii="Arial" w:hAnsi="Arial" w:cs="Arial"/>
        </w:rPr>
      </w:pPr>
      <w:r>
        <w:rPr>
          <w:rFonts w:ascii="Arial" w:hAnsi="Arial" w:cs="Arial"/>
        </w:rPr>
        <w:t>8</w:t>
      </w:r>
      <w:r w:rsidR="001C6AC8">
        <w:rPr>
          <w:rFonts w:ascii="Arial" w:hAnsi="Arial" w:cs="Arial"/>
        </w:rPr>
        <w:t>.</w:t>
      </w:r>
      <w:r w:rsidR="001C6AC8">
        <w:rPr>
          <w:rFonts w:ascii="Arial" w:hAnsi="Arial" w:cs="Arial"/>
        </w:rPr>
        <w:tab/>
        <w:t>We are only allowed to keep your information if we need it for one of the reasons described above</w:t>
      </w:r>
      <w:r w:rsidR="00456D9C">
        <w:rPr>
          <w:rFonts w:ascii="Arial" w:hAnsi="Arial" w:cs="Arial"/>
        </w:rPr>
        <w:t>.  We will retain data in line with our published retention schedules</w:t>
      </w:r>
    </w:p>
    <w:p w14:paraId="43BE94E2" w14:textId="77777777" w:rsidR="001C6AC8" w:rsidRDefault="001C6AC8" w:rsidP="00563826">
      <w:pPr>
        <w:ind w:left="720" w:hanging="720"/>
        <w:jc w:val="both"/>
        <w:rPr>
          <w:rFonts w:ascii="Arial" w:hAnsi="Arial" w:cs="Arial"/>
          <w:b/>
        </w:rPr>
      </w:pPr>
      <w:r>
        <w:rPr>
          <w:rFonts w:ascii="Arial" w:hAnsi="Arial" w:cs="Arial"/>
          <w:b/>
        </w:rPr>
        <w:t>YOUR RIGHTS</w:t>
      </w:r>
    </w:p>
    <w:p w14:paraId="43BE94E3" w14:textId="79A725B1" w:rsidR="001C6AC8" w:rsidRDefault="00B14019" w:rsidP="00563826">
      <w:pPr>
        <w:ind w:left="720" w:hanging="720"/>
        <w:jc w:val="both"/>
        <w:rPr>
          <w:rFonts w:ascii="Arial" w:hAnsi="Arial" w:cs="Arial"/>
        </w:rPr>
      </w:pPr>
      <w:r>
        <w:rPr>
          <w:rFonts w:ascii="Arial" w:hAnsi="Arial" w:cs="Arial"/>
        </w:rPr>
        <w:t>9</w:t>
      </w:r>
      <w:r w:rsidR="001C6AC8">
        <w:rPr>
          <w:rFonts w:ascii="Arial" w:hAnsi="Arial" w:cs="Arial"/>
        </w:rPr>
        <w:t>.</w:t>
      </w:r>
      <w:r w:rsidR="001C6AC8">
        <w:rPr>
          <w:rFonts w:ascii="Arial" w:hAnsi="Arial" w:cs="Arial"/>
        </w:rPr>
        <w:tab/>
        <w:t>You can contact us at the address above for one or more of the following reasons:</w:t>
      </w:r>
    </w:p>
    <w:p w14:paraId="43BE94E4" w14:textId="01FB4F7A" w:rsidR="001C6AC8" w:rsidRDefault="001C6AC8" w:rsidP="00563826">
      <w:pPr>
        <w:ind w:left="720" w:hanging="720"/>
        <w:jc w:val="both"/>
        <w:rPr>
          <w:rFonts w:ascii="Arial" w:hAnsi="Arial" w:cs="Arial"/>
        </w:rPr>
      </w:pPr>
      <w:r>
        <w:rPr>
          <w:rFonts w:ascii="Arial" w:hAnsi="Arial" w:cs="Arial"/>
        </w:rPr>
        <w:tab/>
      </w:r>
      <w:r w:rsidR="00B14019">
        <w:rPr>
          <w:rFonts w:ascii="Arial" w:hAnsi="Arial" w:cs="Arial"/>
        </w:rPr>
        <w:t>9</w:t>
      </w:r>
      <w:r>
        <w:rPr>
          <w:rFonts w:ascii="Arial" w:hAnsi="Arial" w:cs="Arial"/>
        </w:rPr>
        <w:t>.1.1</w:t>
      </w:r>
      <w:r>
        <w:rPr>
          <w:rFonts w:ascii="Arial" w:hAnsi="Arial" w:cs="Arial"/>
        </w:rPr>
        <w:tab/>
        <w:t xml:space="preserve">To ask us to </w:t>
      </w:r>
      <w:r w:rsidR="005F0B95">
        <w:rPr>
          <w:rFonts w:ascii="Arial" w:hAnsi="Arial" w:cs="Arial"/>
        </w:rPr>
        <w:t>amend</w:t>
      </w:r>
      <w:r>
        <w:rPr>
          <w:rFonts w:ascii="Arial" w:hAnsi="Arial" w:cs="Arial"/>
        </w:rPr>
        <w:t xml:space="preserve"> information about you that is </w:t>
      </w:r>
      <w:r w:rsidR="005F0B95">
        <w:rPr>
          <w:rFonts w:ascii="Arial" w:hAnsi="Arial" w:cs="Arial"/>
        </w:rPr>
        <w:t>inaccurate, outdated</w:t>
      </w:r>
      <w:r>
        <w:rPr>
          <w:rFonts w:ascii="Arial" w:hAnsi="Arial" w:cs="Arial"/>
        </w:rPr>
        <w:t xml:space="preserve"> or incomplete, this is known as your right to rectification.</w:t>
      </w:r>
    </w:p>
    <w:p w14:paraId="43BE94E5" w14:textId="721E887A" w:rsidR="001C6AC8" w:rsidRDefault="001C6AC8" w:rsidP="00563826">
      <w:pPr>
        <w:ind w:left="720" w:hanging="720"/>
        <w:jc w:val="both"/>
        <w:rPr>
          <w:rFonts w:ascii="Arial" w:hAnsi="Arial" w:cs="Arial"/>
        </w:rPr>
      </w:pPr>
      <w:r>
        <w:rPr>
          <w:rFonts w:ascii="Arial" w:hAnsi="Arial" w:cs="Arial"/>
        </w:rPr>
        <w:tab/>
      </w:r>
      <w:r w:rsidR="00B14019">
        <w:rPr>
          <w:rFonts w:ascii="Arial" w:hAnsi="Arial" w:cs="Arial"/>
        </w:rPr>
        <w:t>9</w:t>
      </w:r>
      <w:r>
        <w:rPr>
          <w:rFonts w:ascii="Arial" w:hAnsi="Arial" w:cs="Arial"/>
        </w:rPr>
        <w:t>.1.2</w:t>
      </w:r>
      <w:r>
        <w:rPr>
          <w:rFonts w:ascii="Arial" w:hAnsi="Arial" w:cs="Arial"/>
        </w:rPr>
        <w:tab/>
        <w:t xml:space="preserve">To ask us to delete information about you, this is known as your right to erasure. </w:t>
      </w:r>
    </w:p>
    <w:p w14:paraId="43BE94E6" w14:textId="2B624E1C" w:rsidR="001C6AC8" w:rsidRDefault="001C6AC8" w:rsidP="00563826">
      <w:pPr>
        <w:ind w:left="720" w:hanging="720"/>
        <w:jc w:val="both"/>
        <w:rPr>
          <w:rFonts w:ascii="Arial" w:hAnsi="Arial" w:cs="Arial"/>
        </w:rPr>
      </w:pPr>
      <w:r>
        <w:rPr>
          <w:rFonts w:ascii="Arial" w:hAnsi="Arial" w:cs="Arial"/>
        </w:rPr>
        <w:tab/>
      </w:r>
      <w:r w:rsidR="00B14019">
        <w:rPr>
          <w:rFonts w:ascii="Arial" w:hAnsi="Arial" w:cs="Arial"/>
        </w:rPr>
        <w:t>9</w:t>
      </w:r>
      <w:r>
        <w:rPr>
          <w:rFonts w:ascii="Arial" w:hAnsi="Arial" w:cs="Arial"/>
        </w:rPr>
        <w:t>.1.3</w:t>
      </w:r>
      <w:r>
        <w:rPr>
          <w:rFonts w:ascii="Arial" w:hAnsi="Arial" w:cs="Arial"/>
        </w:rPr>
        <w:tab/>
        <w:t>To tell us you no longer agree to us using your information about you and ask us to stop, this is known as the right to object.</w:t>
      </w:r>
    </w:p>
    <w:p w14:paraId="43BE94E7" w14:textId="629D9EB0" w:rsidR="001C6AC8" w:rsidRDefault="001C6AC8" w:rsidP="00563826">
      <w:pPr>
        <w:ind w:left="720" w:hanging="720"/>
        <w:jc w:val="both"/>
        <w:rPr>
          <w:rFonts w:ascii="Arial" w:hAnsi="Arial" w:cs="Arial"/>
        </w:rPr>
      </w:pPr>
      <w:r>
        <w:rPr>
          <w:rFonts w:ascii="Arial" w:hAnsi="Arial" w:cs="Arial"/>
        </w:rPr>
        <w:tab/>
      </w:r>
      <w:r w:rsidR="00B14019">
        <w:rPr>
          <w:rFonts w:ascii="Arial" w:hAnsi="Arial" w:cs="Arial"/>
        </w:rPr>
        <w:t>9</w:t>
      </w:r>
      <w:r>
        <w:rPr>
          <w:rFonts w:ascii="Arial" w:hAnsi="Arial" w:cs="Arial"/>
        </w:rPr>
        <w:t>.1.4</w:t>
      </w:r>
      <w:r>
        <w:rPr>
          <w:rFonts w:ascii="Arial" w:hAnsi="Arial" w:cs="Arial"/>
        </w:rPr>
        <w:tab/>
        <w:t>To tell us to stop using information about you to sell you products and services, which is know</w:t>
      </w:r>
      <w:r w:rsidR="006067F7">
        <w:rPr>
          <w:rFonts w:ascii="Arial" w:hAnsi="Arial" w:cs="Arial"/>
        </w:rPr>
        <w:t>n</w:t>
      </w:r>
      <w:r>
        <w:rPr>
          <w:rFonts w:ascii="Arial" w:hAnsi="Arial" w:cs="Arial"/>
        </w:rPr>
        <w:t xml:space="preserve"> as the right to restrict processing.</w:t>
      </w:r>
    </w:p>
    <w:p w14:paraId="43BE94E8" w14:textId="0F4EA66D" w:rsidR="001C6AC8" w:rsidRDefault="001C6AC8" w:rsidP="00563826">
      <w:pPr>
        <w:ind w:left="720" w:hanging="720"/>
        <w:jc w:val="both"/>
        <w:rPr>
          <w:rFonts w:ascii="Arial" w:hAnsi="Arial" w:cs="Arial"/>
        </w:rPr>
      </w:pPr>
      <w:r>
        <w:rPr>
          <w:rFonts w:ascii="Arial" w:hAnsi="Arial" w:cs="Arial"/>
        </w:rPr>
        <w:tab/>
      </w:r>
      <w:r w:rsidR="00B14019">
        <w:rPr>
          <w:rFonts w:ascii="Arial" w:hAnsi="Arial" w:cs="Arial"/>
        </w:rPr>
        <w:t>9</w:t>
      </w:r>
      <w:r>
        <w:rPr>
          <w:rFonts w:ascii="Arial" w:hAnsi="Arial" w:cs="Arial"/>
        </w:rPr>
        <w:t>.1.5</w:t>
      </w:r>
      <w:r>
        <w:rPr>
          <w:rFonts w:ascii="Arial" w:hAnsi="Arial" w:cs="Arial"/>
        </w:rPr>
        <w:tab/>
        <w:t>To make “subject access requests” – which is a request for us to send you the information we have about you</w:t>
      </w:r>
    </w:p>
    <w:p w14:paraId="43BE94E9" w14:textId="3F6FB53D" w:rsidR="001C6AC8" w:rsidRDefault="001C6AC8" w:rsidP="00563826">
      <w:pPr>
        <w:ind w:left="720" w:hanging="720"/>
        <w:jc w:val="both"/>
        <w:rPr>
          <w:rFonts w:ascii="Arial" w:hAnsi="Arial" w:cs="Arial"/>
        </w:rPr>
      </w:pPr>
      <w:r>
        <w:rPr>
          <w:rFonts w:ascii="Arial" w:hAnsi="Arial" w:cs="Arial"/>
        </w:rPr>
        <w:tab/>
      </w:r>
      <w:r w:rsidR="00B14019">
        <w:rPr>
          <w:rFonts w:ascii="Arial" w:hAnsi="Arial" w:cs="Arial"/>
        </w:rPr>
        <w:t>9</w:t>
      </w:r>
      <w:r>
        <w:rPr>
          <w:rFonts w:ascii="Arial" w:hAnsi="Arial" w:cs="Arial"/>
        </w:rPr>
        <w:t>.1.6</w:t>
      </w:r>
      <w:r>
        <w:rPr>
          <w:rFonts w:ascii="Arial" w:hAnsi="Arial" w:cs="Arial"/>
        </w:rPr>
        <w:tab/>
        <w:t xml:space="preserve">To ask us to provide you or someone else (on your request) in a structured; commonly used machine-readable format with the information you have provided to us about yourself. This is known as “data portability” right. </w:t>
      </w:r>
    </w:p>
    <w:p w14:paraId="133CCA25" w14:textId="03014D1F" w:rsidR="00B14019" w:rsidRDefault="001C6AC8" w:rsidP="00675B1B">
      <w:pPr>
        <w:ind w:left="720" w:hanging="720"/>
        <w:jc w:val="both"/>
        <w:rPr>
          <w:rFonts w:ascii="Arial" w:hAnsi="Arial" w:cs="Arial"/>
          <w:b/>
        </w:rPr>
      </w:pPr>
      <w:r>
        <w:rPr>
          <w:rFonts w:ascii="Arial" w:hAnsi="Arial" w:cs="Arial"/>
        </w:rPr>
        <w:tab/>
      </w:r>
      <w:r w:rsidR="00B14019">
        <w:rPr>
          <w:rFonts w:ascii="Arial" w:hAnsi="Arial" w:cs="Arial"/>
        </w:rPr>
        <w:t>9</w:t>
      </w:r>
      <w:r>
        <w:rPr>
          <w:rFonts w:ascii="Arial" w:hAnsi="Arial" w:cs="Arial"/>
        </w:rPr>
        <w:t>.1.7</w:t>
      </w:r>
      <w:r>
        <w:rPr>
          <w:rFonts w:ascii="Arial" w:hAnsi="Arial" w:cs="Arial"/>
        </w:rPr>
        <w:tab/>
        <w:t>To ask us not to use information about you in a way that allows computers to make decisions about you based solely on automated processing.</w:t>
      </w:r>
    </w:p>
    <w:p w14:paraId="46D22371" w14:textId="77777777" w:rsidR="00675B1B" w:rsidRDefault="00675B1B" w:rsidP="001C6AC8">
      <w:pPr>
        <w:ind w:left="720" w:hanging="720"/>
        <w:rPr>
          <w:rFonts w:ascii="Arial" w:hAnsi="Arial" w:cs="Arial"/>
          <w:b/>
        </w:rPr>
      </w:pPr>
    </w:p>
    <w:p w14:paraId="43BE94EB" w14:textId="63F8473F" w:rsidR="001C6AC8" w:rsidRDefault="001C6AC8" w:rsidP="001C6AC8">
      <w:pPr>
        <w:ind w:left="720" w:hanging="720"/>
        <w:rPr>
          <w:rFonts w:ascii="Arial" w:hAnsi="Arial" w:cs="Arial"/>
          <w:b/>
        </w:rPr>
      </w:pPr>
      <w:r>
        <w:rPr>
          <w:rFonts w:ascii="Arial" w:hAnsi="Arial" w:cs="Arial"/>
          <w:b/>
        </w:rPr>
        <w:t>CONTACTING US</w:t>
      </w:r>
    </w:p>
    <w:p w14:paraId="43BE94EC" w14:textId="5AC1EF0F" w:rsidR="001C6AC8" w:rsidRDefault="001C6AC8" w:rsidP="001C6AC8">
      <w:pPr>
        <w:ind w:left="720" w:hanging="720"/>
        <w:rPr>
          <w:rFonts w:ascii="Arial" w:hAnsi="Arial" w:cs="Arial"/>
        </w:rPr>
      </w:pPr>
      <w:r>
        <w:rPr>
          <w:rFonts w:ascii="Arial" w:hAnsi="Arial" w:cs="Arial"/>
        </w:rPr>
        <w:t>1</w:t>
      </w:r>
      <w:r w:rsidR="00B14019">
        <w:rPr>
          <w:rFonts w:ascii="Arial" w:hAnsi="Arial" w:cs="Arial"/>
        </w:rPr>
        <w:t>0</w:t>
      </w:r>
      <w:r>
        <w:rPr>
          <w:rFonts w:ascii="Arial" w:hAnsi="Arial" w:cs="Arial"/>
        </w:rPr>
        <w:t>.</w:t>
      </w:r>
      <w:r>
        <w:rPr>
          <w:rFonts w:ascii="Arial" w:hAnsi="Arial" w:cs="Arial"/>
        </w:rPr>
        <w:tab/>
        <w:t>The Information Compliance</w:t>
      </w:r>
      <w:r w:rsidR="0042077A">
        <w:rPr>
          <w:rFonts w:ascii="Arial" w:hAnsi="Arial" w:cs="Arial"/>
        </w:rPr>
        <w:t xml:space="preserve"> Unit</w:t>
      </w:r>
      <w:r>
        <w:rPr>
          <w:rFonts w:ascii="Arial" w:hAnsi="Arial" w:cs="Arial"/>
        </w:rPr>
        <w:br/>
        <w:t>Registrar’s Office</w:t>
      </w:r>
      <w:r>
        <w:rPr>
          <w:rFonts w:ascii="Arial" w:hAnsi="Arial" w:cs="Arial"/>
        </w:rPr>
        <w:br/>
        <w:t>Lanyon South</w:t>
      </w:r>
      <w:r>
        <w:rPr>
          <w:rFonts w:ascii="Arial" w:hAnsi="Arial" w:cs="Arial"/>
        </w:rPr>
        <w:br/>
        <w:t>Queen’s University Belfast</w:t>
      </w:r>
      <w:r>
        <w:rPr>
          <w:rFonts w:ascii="Arial" w:hAnsi="Arial" w:cs="Arial"/>
        </w:rPr>
        <w:br/>
        <w:t>University Road</w:t>
      </w:r>
      <w:r>
        <w:rPr>
          <w:rFonts w:ascii="Arial" w:hAnsi="Arial" w:cs="Arial"/>
        </w:rPr>
        <w:br/>
        <w:t xml:space="preserve">BT7 1NN </w:t>
      </w:r>
      <w:r>
        <w:rPr>
          <w:rFonts w:ascii="Arial" w:hAnsi="Arial" w:cs="Arial"/>
        </w:rPr>
        <w:br/>
      </w:r>
      <w:hyperlink r:id="rId11" w:history="1">
        <w:r w:rsidRPr="00EA7703">
          <w:rPr>
            <w:rStyle w:val="Hyperlink"/>
            <w:rFonts w:ascii="Arial" w:hAnsi="Arial" w:cs="Arial"/>
          </w:rPr>
          <w:t>info.compliance@qub.ac.uk</w:t>
        </w:r>
      </w:hyperlink>
      <w:r>
        <w:rPr>
          <w:rFonts w:ascii="Arial" w:hAnsi="Arial" w:cs="Arial"/>
        </w:rPr>
        <w:tab/>
      </w:r>
    </w:p>
    <w:p w14:paraId="43BE94ED" w14:textId="5D90029C" w:rsidR="001C6AC8" w:rsidRDefault="001C6AC8" w:rsidP="001C6AC8">
      <w:pPr>
        <w:ind w:left="720" w:hanging="720"/>
        <w:rPr>
          <w:rFonts w:ascii="Arial" w:hAnsi="Arial" w:cs="Arial"/>
          <w:b/>
        </w:rPr>
      </w:pPr>
      <w:r>
        <w:rPr>
          <w:rFonts w:ascii="Arial" w:hAnsi="Arial" w:cs="Arial"/>
          <w:b/>
        </w:rPr>
        <w:lastRenderedPageBreak/>
        <w:t>COMPLAINTS</w:t>
      </w:r>
    </w:p>
    <w:p w14:paraId="43BE94EE" w14:textId="6FF8ADEC" w:rsidR="001C6AC8" w:rsidRDefault="001C6AC8" w:rsidP="00563826">
      <w:pPr>
        <w:ind w:left="720" w:hanging="720"/>
        <w:jc w:val="both"/>
        <w:rPr>
          <w:rFonts w:ascii="Arial" w:hAnsi="Arial" w:cs="Arial"/>
        </w:rPr>
      </w:pPr>
      <w:r>
        <w:rPr>
          <w:rFonts w:ascii="Arial" w:hAnsi="Arial" w:cs="Arial"/>
        </w:rPr>
        <w:t>1</w:t>
      </w:r>
      <w:r w:rsidR="00B14019">
        <w:rPr>
          <w:rFonts w:ascii="Arial" w:hAnsi="Arial" w:cs="Arial"/>
        </w:rPr>
        <w:t>1</w:t>
      </w:r>
      <w:r>
        <w:rPr>
          <w:rFonts w:ascii="Arial" w:hAnsi="Arial" w:cs="Arial"/>
        </w:rPr>
        <w:t>.</w:t>
      </w:r>
      <w:r>
        <w:rPr>
          <w:rFonts w:ascii="Arial" w:hAnsi="Arial" w:cs="Arial"/>
        </w:rPr>
        <w:tab/>
        <w:t xml:space="preserve">You have the right to complain about how we treat your Personal Data to the Information Commissioner’s Office (ICO). The ICO can be contacted at: </w:t>
      </w:r>
    </w:p>
    <w:p w14:paraId="43BE94EF" w14:textId="77777777" w:rsidR="001C6AC8" w:rsidRDefault="001C6AC8" w:rsidP="001C6AC8">
      <w:pPr>
        <w:ind w:left="720" w:hanging="720"/>
        <w:rPr>
          <w:rFonts w:ascii="Arial" w:hAnsi="Arial" w:cs="Arial"/>
        </w:rPr>
      </w:pPr>
      <w:r>
        <w:rPr>
          <w:rFonts w:ascii="Arial" w:hAnsi="Arial" w:cs="Arial"/>
        </w:rPr>
        <w:tab/>
      </w:r>
      <w:r w:rsidRPr="00D47C2B">
        <w:rPr>
          <w:rFonts w:ascii="Arial" w:hAnsi="Arial" w:cs="Arial"/>
        </w:rPr>
        <w:t>Information Commissioner's Office</w:t>
      </w:r>
      <w:r w:rsidRPr="00D47C2B">
        <w:rPr>
          <w:rFonts w:ascii="Arial" w:hAnsi="Arial" w:cs="Arial"/>
        </w:rPr>
        <w:br/>
        <w:t>Wycliffe House</w:t>
      </w:r>
      <w:r w:rsidRPr="00D47C2B">
        <w:rPr>
          <w:rFonts w:ascii="Arial" w:hAnsi="Arial" w:cs="Arial"/>
        </w:rPr>
        <w:br/>
        <w:t>Water Lane</w:t>
      </w:r>
      <w:r w:rsidRPr="00D47C2B">
        <w:rPr>
          <w:rFonts w:ascii="Arial" w:hAnsi="Arial" w:cs="Arial"/>
        </w:rPr>
        <w:br/>
        <w:t>Wilmslow</w:t>
      </w:r>
      <w:r w:rsidRPr="00D47C2B">
        <w:rPr>
          <w:rFonts w:ascii="Arial" w:hAnsi="Arial" w:cs="Arial"/>
        </w:rPr>
        <w:br/>
        <w:t>Cheshire</w:t>
      </w:r>
      <w:r w:rsidRPr="00D47C2B">
        <w:rPr>
          <w:rFonts w:ascii="Arial" w:hAnsi="Arial" w:cs="Arial"/>
        </w:rPr>
        <w:br/>
        <w:t>SK9 5AF</w:t>
      </w:r>
    </w:p>
    <w:p w14:paraId="43BE94F0" w14:textId="77777777" w:rsidR="001C6AC8" w:rsidRDefault="001C6AC8" w:rsidP="001C6AC8">
      <w:pPr>
        <w:ind w:left="720" w:hanging="720"/>
        <w:rPr>
          <w:rFonts w:ascii="Arial" w:hAnsi="Arial" w:cs="Arial"/>
          <w:b/>
        </w:rPr>
      </w:pPr>
      <w:r>
        <w:rPr>
          <w:rFonts w:ascii="Arial" w:hAnsi="Arial" w:cs="Arial"/>
          <w:b/>
        </w:rPr>
        <w:t>CHANGES TO THIS NOTICE</w:t>
      </w:r>
    </w:p>
    <w:p w14:paraId="43BE94F1" w14:textId="6AB760BC" w:rsidR="001D3753" w:rsidRDefault="001C6AC8" w:rsidP="00494221">
      <w:pPr>
        <w:ind w:left="720" w:hanging="720"/>
        <w:jc w:val="both"/>
      </w:pPr>
      <w:r>
        <w:rPr>
          <w:rFonts w:ascii="Arial" w:hAnsi="Arial" w:cs="Arial"/>
        </w:rPr>
        <w:t>1</w:t>
      </w:r>
      <w:r w:rsidR="00B14019">
        <w:rPr>
          <w:rFonts w:ascii="Arial" w:hAnsi="Arial" w:cs="Arial"/>
        </w:rPr>
        <w:t>2</w:t>
      </w:r>
      <w:r>
        <w:rPr>
          <w:rFonts w:ascii="Arial" w:hAnsi="Arial" w:cs="Arial"/>
        </w:rPr>
        <w:t>.</w:t>
      </w:r>
      <w:r>
        <w:rPr>
          <w:rFonts w:ascii="Arial" w:hAnsi="Arial" w:cs="Arial"/>
        </w:rPr>
        <w:tab/>
        <w:t xml:space="preserve">We may update this Privacy Notice from time to time. We will notify you of the changes where we are required by law to do so. </w:t>
      </w:r>
    </w:p>
    <w:sectPr w:rsidR="001D3753">
      <w:footerReference w:type="even" r:id="rId12"/>
      <w:footerReference w:type="defaul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31C5F0" w14:textId="77777777" w:rsidR="00284E63" w:rsidRDefault="00284E63" w:rsidP="007A7901">
      <w:pPr>
        <w:spacing w:after="0" w:line="240" w:lineRule="auto"/>
      </w:pPr>
      <w:r>
        <w:separator/>
      </w:r>
    </w:p>
  </w:endnote>
  <w:endnote w:type="continuationSeparator" w:id="0">
    <w:p w14:paraId="38F313A2" w14:textId="77777777" w:rsidR="00284E63" w:rsidRDefault="00284E63" w:rsidP="007A7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1DD17C" w14:textId="1CA9AEC8" w:rsidR="007A7901" w:rsidRDefault="007A7901">
    <w:pPr>
      <w:pStyle w:val="Footer"/>
    </w:pPr>
    <w:r>
      <w:rPr>
        <w:noProof/>
      </w:rPr>
      <mc:AlternateContent>
        <mc:Choice Requires="wps">
          <w:drawing>
            <wp:anchor distT="0" distB="0" distL="0" distR="0" simplePos="0" relativeHeight="251659264" behindDoc="0" locked="0" layoutInCell="1" allowOverlap="1" wp14:anchorId="34A2E4C1" wp14:editId="7E4D7BFE">
              <wp:simplePos x="635" y="635"/>
              <wp:positionH relativeFrom="page">
                <wp:align>left</wp:align>
              </wp:positionH>
              <wp:positionV relativeFrom="page">
                <wp:align>bottom</wp:align>
              </wp:positionV>
              <wp:extent cx="2805430" cy="357505"/>
              <wp:effectExtent l="0" t="0" r="13970" b="0"/>
              <wp:wrapNone/>
              <wp:docPr id="1942558239" name="Text Box 2" descr="Queen's University Belfast - Controlled docume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05430" cy="357505"/>
                      </a:xfrm>
                      <a:prstGeom prst="rect">
                        <a:avLst/>
                      </a:prstGeom>
                      <a:noFill/>
                      <a:ln>
                        <a:noFill/>
                      </a:ln>
                    </wps:spPr>
                    <wps:txbx>
                      <w:txbxContent>
                        <w:p w14:paraId="0B7B2D5D" w14:textId="0F880C60" w:rsidR="007A7901" w:rsidRPr="007A7901" w:rsidRDefault="007A7901" w:rsidP="007A7901">
                          <w:pPr>
                            <w:spacing w:after="0"/>
                            <w:rPr>
                              <w:rFonts w:ascii="Calibri" w:eastAsia="Calibri" w:hAnsi="Calibri" w:cs="Calibri"/>
                              <w:noProof/>
                              <w:color w:val="000000"/>
                              <w:sz w:val="20"/>
                              <w:szCs w:val="20"/>
                            </w:rPr>
                          </w:pPr>
                          <w:r w:rsidRPr="007A7901">
                            <w:rPr>
                              <w:rFonts w:ascii="Calibri" w:eastAsia="Calibri" w:hAnsi="Calibri" w:cs="Calibri"/>
                              <w:noProof/>
                              <w:color w:val="000000"/>
                              <w:sz w:val="20"/>
                              <w:szCs w:val="20"/>
                            </w:rPr>
                            <w:t>Queen's University Belfast - Controlled document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4A2E4C1" id="_x0000_t202" coordsize="21600,21600" o:spt="202" path="m,l,21600r21600,l21600,xe">
              <v:stroke joinstyle="miter"/>
              <v:path gradientshapeok="t" o:connecttype="rect"/>
            </v:shapetype>
            <v:shape id="Text Box 2" o:spid="_x0000_s1026" type="#_x0000_t202" alt="Queen's University Belfast - Controlled document" style="position:absolute;margin-left:0;margin-top:0;width:220.9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" filled="f" stroked="f">
              <v:textbox style="mso-fit-shape-to-text:t" inset="20pt,0,0,15pt">
                <w:txbxContent>
                  <w:p w14:paraId="0B7B2D5D" w14:textId="0F880C60" w:rsidR="007A7901" w:rsidRPr="007A7901" w:rsidRDefault="007A7901" w:rsidP="007A7901">
                    <w:pPr>
                      <w:spacing w:after="0"/>
                      <w:rPr>
                        <w:rFonts w:ascii="Calibri" w:eastAsia="Calibri" w:hAnsi="Calibri" w:cs="Calibri"/>
                        <w:noProof/>
                        <w:color w:val="000000"/>
                        <w:sz w:val="20"/>
                        <w:szCs w:val="20"/>
                      </w:rPr>
                    </w:pPr>
                    <w:r w:rsidRPr="007A7901">
                      <w:rPr>
                        <w:rFonts w:ascii="Calibri" w:eastAsia="Calibri" w:hAnsi="Calibri" w:cs="Calibri"/>
                        <w:noProof/>
                        <w:color w:val="000000"/>
                        <w:sz w:val="20"/>
                        <w:szCs w:val="20"/>
                      </w:rPr>
                      <w:t>Queen's University Belfast - Controlled document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7CAC02" w14:textId="35B8F12C" w:rsidR="007A7901" w:rsidRDefault="007A7901">
    <w:pPr>
      <w:pStyle w:val="Footer"/>
    </w:pPr>
    <w:r>
      <w:rPr>
        <w:noProof/>
      </w:rPr>
      <mc:AlternateContent>
        <mc:Choice Requires="wps">
          <w:drawing>
            <wp:anchor distT="0" distB="0" distL="0" distR="0" simplePos="0" relativeHeight="251660288" behindDoc="0" locked="0" layoutInCell="1" allowOverlap="1" wp14:anchorId="1308E38D" wp14:editId="697A6D74">
              <wp:simplePos x="635" y="635"/>
              <wp:positionH relativeFrom="page">
                <wp:align>left</wp:align>
              </wp:positionH>
              <wp:positionV relativeFrom="page">
                <wp:align>bottom</wp:align>
              </wp:positionV>
              <wp:extent cx="2805430" cy="357505"/>
              <wp:effectExtent l="0" t="0" r="13970" b="0"/>
              <wp:wrapNone/>
              <wp:docPr id="864283790" name="Text Box 3" descr="Queen's University Belfast - Controlled docume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05430" cy="357505"/>
                      </a:xfrm>
                      <a:prstGeom prst="rect">
                        <a:avLst/>
                      </a:prstGeom>
                      <a:noFill/>
                      <a:ln>
                        <a:noFill/>
                      </a:ln>
                    </wps:spPr>
                    <wps:txbx>
                      <w:txbxContent>
                        <w:p w14:paraId="77D603E9" w14:textId="686103A5" w:rsidR="007A7901" w:rsidRPr="007A7901" w:rsidRDefault="007A7901" w:rsidP="007A7901">
                          <w:pPr>
                            <w:spacing w:after="0"/>
                            <w:rPr>
                              <w:rFonts w:ascii="Calibri" w:eastAsia="Calibri" w:hAnsi="Calibri" w:cs="Calibri"/>
                              <w:noProof/>
                              <w:color w:val="000000"/>
                              <w:sz w:val="20"/>
                              <w:szCs w:val="20"/>
                            </w:rPr>
                          </w:pPr>
                          <w:r w:rsidRPr="007A7901">
                            <w:rPr>
                              <w:rFonts w:ascii="Calibri" w:eastAsia="Calibri" w:hAnsi="Calibri" w:cs="Calibri"/>
                              <w:noProof/>
                              <w:color w:val="000000"/>
                              <w:sz w:val="20"/>
                              <w:szCs w:val="20"/>
                            </w:rPr>
                            <w:t>Queen's University Belfast - Controlled document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308E38D" id="_x0000_t202" coordsize="21600,21600" o:spt="202" path="m,l,21600r21600,l21600,xe">
              <v:stroke joinstyle="miter"/>
              <v:path gradientshapeok="t" o:connecttype="rect"/>
            </v:shapetype>
            <v:shape id="Text Box 3" o:spid="_x0000_s1027" type="#_x0000_t202" alt="Queen's University Belfast - Controlled document" style="position:absolute;margin-left:0;margin-top:0;width:220.9pt;height:28.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" filled="f" stroked="f">
              <v:textbox style="mso-fit-shape-to-text:t" inset="20pt,0,0,15pt">
                <w:txbxContent>
                  <w:p w14:paraId="77D603E9" w14:textId="686103A5" w:rsidR="007A7901" w:rsidRPr="007A7901" w:rsidRDefault="007A7901" w:rsidP="007A7901">
                    <w:pPr>
                      <w:spacing w:after="0"/>
                      <w:rPr>
                        <w:rFonts w:ascii="Calibri" w:eastAsia="Calibri" w:hAnsi="Calibri" w:cs="Calibri"/>
                        <w:noProof/>
                        <w:color w:val="000000"/>
                        <w:sz w:val="20"/>
                        <w:szCs w:val="20"/>
                      </w:rPr>
                    </w:pPr>
                    <w:r w:rsidRPr="007A7901">
                      <w:rPr>
                        <w:rFonts w:ascii="Calibri" w:eastAsia="Calibri" w:hAnsi="Calibri" w:cs="Calibri"/>
                        <w:noProof/>
                        <w:color w:val="000000"/>
                        <w:sz w:val="20"/>
                        <w:szCs w:val="20"/>
                      </w:rPr>
                      <w:t>Queen's University Belfast - Controlled document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E51339" w14:textId="5A44A1D0" w:rsidR="007A7901" w:rsidRDefault="007A7901">
    <w:pPr>
      <w:pStyle w:val="Footer"/>
    </w:pPr>
    <w:r>
      <w:rPr>
        <w:noProof/>
      </w:rPr>
      <mc:AlternateContent>
        <mc:Choice Requires="wps">
          <w:drawing>
            <wp:anchor distT="0" distB="0" distL="0" distR="0" simplePos="0" relativeHeight="251658240" behindDoc="0" locked="0" layoutInCell="1" allowOverlap="1" wp14:anchorId="1600816E" wp14:editId="6F2D0700">
              <wp:simplePos x="635" y="635"/>
              <wp:positionH relativeFrom="page">
                <wp:align>left</wp:align>
              </wp:positionH>
              <wp:positionV relativeFrom="page">
                <wp:align>bottom</wp:align>
              </wp:positionV>
              <wp:extent cx="2805430" cy="357505"/>
              <wp:effectExtent l="0" t="0" r="13970" b="0"/>
              <wp:wrapNone/>
              <wp:docPr id="360377012" name="Text Box 1" descr="Queen's University Belfast - Controlled docume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05430" cy="357505"/>
                      </a:xfrm>
                      <a:prstGeom prst="rect">
                        <a:avLst/>
                      </a:prstGeom>
                      <a:noFill/>
                      <a:ln>
                        <a:noFill/>
                      </a:ln>
                    </wps:spPr>
                    <wps:txbx>
                      <w:txbxContent>
                        <w:p w14:paraId="4E152CFA" w14:textId="1D6B45FE" w:rsidR="007A7901" w:rsidRPr="007A7901" w:rsidRDefault="007A7901" w:rsidP="007A7901">
                          <w:pPr>
                            <w:spacing w:after="0"/>
                            <w:rPr>
                              <w:rFonts w:ascii="Calibri" w:eastAsia="Calibri" w:hAnsi="Calibri" w:cs="Calibri"/>
                              <w:noProof/>
                              <w:color w:val="000000"/>
                              <w:sz w:val="20"/>
                              <w:szCs w:val="20"/>
                            </w:rPr>
                          </w:pPr>
                          <w:r w:rsidRPr="007A7901">
                            <w:rPr>
                              <w:rFonts w:ascii="Calibri" w:eastAsia="Calibri" w:hAnsi="Calibri" w:cs="Calibri"/>
                              <w:noProof/>
                              <w:color w:val="000000"/>
                              <w:sz w:val="20"/>
                              <w:szCs w:val="20"/>
                            </w:rPr>
                            <w:t>Queen's University Belfast - Controlled document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600816E" id="_x0000_t202" coordsize="21600,21600" o:spt="202" path="m,l,21600r21600,l21600,xe">
              <v:stroke joinstyle="miter"/>
              <v:path gradientshapeok="t" o:connecttype="rect"/>
            </v:shapetype>
            <v:shape id="Text Box 1" o:spid="_x0000_s1028" type="#_x0000_t202" alt="Queen's University Belfast - Controlled document" style="position:absolute;margin-left:0;margin-top:0;width:220.9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" filled="f" stroked="f">
              <v:textbox style="mso-fit-shape-to-text:t" inset="20pt,0,0,15pt">
                <w:txbxContent>
                  <w:p w14:paraId="4E152CFA" w14:textId="1D6B45FE" w:rsidR="007A7901" w:rsidRPr="007A7901" w:rsidRDefault="007A7901" w:rsidP="007A7901">
                    <w:pPr>
                      <w:spacing w:after="0"/>
                      <w:rPr>
                        <w:rFonts w:ascii="Calibri" w:eastAsia="Calibri" w:hAnsi="Calibri" w:cs="Calibri"/>
                        <w:noProof/>
                        <w:color w:val="000000"/>
                        <w:sz w:val="20"/>
                        <w:szCs w:val="20"/>
                      </w:rPr>
                    </w:pPr>
                    <w:r w:rsidRPr="007A7901">
                      <w:rPr>
                        <w:rFonts w:ascii="Calibri" w:eastAsia="Calibri" w:hAnsi="Calibri" w:cs="Calibri"/>
                        <w:noProof/>
                        <w:color w:val="000000"/>
                        <w:sz w:val="20"/>
                        <w:szCs w:val="20"/>
                      </w:rPr>
                      <w:t>Queen's University Belfast - Controlled document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466F93" w14:textId="77777777" w:rsidR="00284E63" w:rsidRDefault="00284E63" w:rsidP="007A7901">
      <w:pPr>
        <w:spacing w:after="0" w:line="240" w:lineRule="auto"/>
      </w:pPr>
      <w:r>
        <w:separator/>
      </w:r>
    </w:p>
  </w:footnote>
  <w:footnote w:type="continuationSeparator" w:id="0">
    <w:p w14:paraId="33591E50" w14:textId="77777777" w:rsidR="00284E63" w:rsidRDefault="00284E63" w:rsidP="007A790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AC8"/>
    <w:rsid w:val="000011D8"/>
    <w:rsid w:val="000250C2"/>
    <w:rsid w:val="000414F8"/>
    <w:rsid w:val="000C535E"/>
    <w:rsid w:val="000E1943"/>
    <w:rsid w:val="000E4A44"/>
    <w:rsid w:val="001C6AC8"/>
    <w:rsid w:val="001D3753"/>
    <w:rsid w:val="00253BEC"/>
    <w:rsid w:val="00283AFB"/>
    <w:rsid w:val="00284E63"/>
    <w:rsid w:val="002D15C2"/>
    <w:rsid w:val="0031292B"/>
    <w:rsid w:val="00361D6F"/>
    <w:rsid w:val="0042077A"/>
    <w:rsid w:val="00425343"/>
    <w:rsid w:val="00456D9C"/>
    <w:rsid w:val="00494221"/>
    <w:rsid w:val="00563826"/>
    <w:rsid w:val="005F0B95"/>
    <w:rsid w:val="006067F7"/>
    <w:rsid w:val="00610254"/>
    <w:rsid w:val="00675B1B"/>
    <w:rsid w:val="006B66EF"/>
    <w:rsid w:val="00706081"/>
    <w:rsid w:val="007A7901"/>
    <w:rsid w:val="007B3AF7"/>
    <w:rsid w:val="008657F6"/>
    <w:rsid w:val="00866F8D"/>
    <w:rsid w:val="008D4DDB"/>
    <w:rsid w:val="00945E45"/>
    <w:rsid w:val="00984452"/>
    <w:rsid w:val="00A55245"/>
    <w:rsid w:val="00AD6D3C"/>
    <w:rsid w:val="00B14019"/>
    <w:rsid w:val="00B54ED6"/>
    <w:rsid w:val="00BC5898"/>
    <w:rsid w:val="00C31C23"/>
    <w:rsid w:val="00C847FF"/>
    <w:rsid w:val="00CB70FC"/>
    <w:rsid w:val="00D12046"/>
    <w:rsid w:val="00D1319C"/>
    <w:rsid w:val="00DA4D26"/>
    <w:rsid w:val="00EA5829"/>
    <w:rsid w:val="00ED6674"/>
    <w:rsid w:val="00EE259E"/>
    <w:rsid w:val="00F337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E94CA"/>
  <w15:chartTrackingRefBased/>
  <w15:docId w15:val="{2B23353F-A700-48B6-9C7F-BB02B1A43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AC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6AC8"/>
    <w:rPr>
      <w:color w:val="0563C1" w:themeColor="hyperlink"/>
      <w:u w:val="single"/>
    </w:rPr>
  </w:style>
  <w:style w:type="character" w:styleId="CommentReference">
    <w:name w:val="annotation reference"/>
    <w:basedOn w:val="DefaultParagraphFont"/>
    <w:uiPriority w:val="99"/>
    <w:semiHidden/>
    <w:unhideWhenUsed/>
    <w:rsid w:val="001C6AC8"/>
    <w:rPr>
      <w:sz w:val="16"/>
      <w:szCs w:val="16"/>
    </w:rPr>
  </w:style>
  <w:style w:type="paragraph" w:styleId="CommentText">
    <w:name w:val="annotation text"/>
    <w:basedOn w:val="Normal"/>
    <w:link w:val="CommentTextChar"/>
    <w:uiPriority w:val="99"/>
    <w:semiHidden/>
    <w:unhideWhenUsed/>
    <w:rsid w:val="001C6AC8"/>
    <w:pPr>
      <w:spacing w:line="240" w:lineRule="auto"/>
    </w:pPr>
    <w:rPr>
      <w:sz w:val="20"/>
      <w:szCs w:val="20"/>
    </w:rPr>
  </w:style>
  <w:style w:type="character" w:customStyle="1" w:styleId="CommentTextChar">
    <w:name w:val="Comment Text Char"/>
    <w:basedOn w:val="DefaultParagraphFont"/>
    <w:link w:val="CommentText"/>
    <w:uiPriority w:val="99"/>
    <w:semiHidden/>
    <w:rsid w:val="001C6AC8"/>
    <w:rPr>
      <w:sz w:val="20"/>
      <w:szCs w:val="20"/>
    </w:rPr>
  </w:style>
  <w:style w:type="paragraph" w:styleId="BalloonText">
    <w:name w:val="Balloon Text"/>
    <w:basedOn w:val="Normal"/>
    <w:link w:val="BalloonTextChar"/>
    <w:uiPriority w:val="99"/>
    <w:semiHidden/>
    <w:unhideWhenUsed/>
    <w:rsid w:val="001C6A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6AC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8D4DDB"/>
    <w:rPr>
      <w:b/>
      <w:bCs/>
    </w:rPr>
  </w:style>
  <w:style w:type="character" w:customStyle="1" w:styleId="CommentSubjectChar">
    <w:name w:val="Comment Subject Char"/>
    <w:basedOn w:val="CommentTextChar"/>
    <w:link w:val="CommentSubject"/>
    <w:uiPriority w:val="99"/>
    <w:semiHidden/>
    <w:rsid w:val="008D4DDB"/>
    <w:rPr>
      <w:b/>
      <w:bCs/>
      <w:sz w:val="20"/>
      <w:szCs w:val="20"/>
    </w:rPr>
  </w:style>
  <w:style w:type="paragraph" w:styleId="Revision">
    <w:name w:val="Revision"/>
    <w:hidden/>
    <w:uiPriority w:val="99"/>
    <w:semiHidden/>
    <w:rsid w:val="007A7901"/>
    <w:pPr>
      <w:spacing w:after="0" w:line="240" w:lineRule="auto"/>
    </w:pPr>
  </w:style>
  <w:style w:type="paragraph" w:styleId="Footer">
    <w:name w:val="footer"/>
    <w:basedOn w:val="Normal"/>
    <w:link w:val="FooterChar"/>
    <w:uiPriority w:val="99"/>
    <w:unhideWhenUsed/>
    <w:rsid w:val="007A79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7901"/>
  </w:style>
  <w:style w:type="paragraph" w:styleId="Header">
    <w:name w:val="header"/>
    <w:basedOn w:val="Normal"/>
    <w:link w:val="HeaderChar"/>
    <w:uiPriority w:val="99"/>
    <w:semiHidden/>
    <w:unhideWhenUsed/>
    <w:rsid w:val="00A5524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55245"/>
  </w:style>
  <w:style w:type="character" w:styleId="UnresolvedMention">
    <w:name w:val="Unresolved Mention"/>
    <w:basedOn w:val="DefaultParagraphFont"/>
    <w:uiPriority w:val="99"/>
    <w:semiHidden/>
    <w:unhideWhenUsed/>
    <w:rsid w:val="00283A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6392154">
      <w:bodyDiv w:val="1"/>
      <w:marLeft w:val="0"/>
      <w:marRight w:val="0"/>
      <w:marTop w:val="0"/>
      <w:marBottom w:val="0"/>
      <w:divBdr>
        <w:top w:val="none" w:sz="0" w:space="0" w:color="auto"/>
        <w:left w:val="none" w:sz="0" w:space="0" w:color="auto"/>
        <w:bottom w:val="none" w:sz="0" w:space="0" w:color="auto"/>
        <w:right w:val="none" w:sz="0" w:space="0" w:color="auto"/>
      </w:divBdr>
    </w:div>
    <w:div w:id="782921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compliance@qub.ac.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939CEA99908514E80BB0A45631F565A" ma:contentTypeVersion="13" ma:contentTypeDescription="Create a new document." ma:contentTypeScope="" ma:versionID="579b982ab1b764fa935af40b84844c68">
  <xsd:schema xmlns:xsd="http://www.w3.org/2001/XMLSchema" xmlns:xs="http://www.w3.org/2001/XMLSchema" xmlns:p="http://schemas.microsoft.com/office/2006/metadata/properties" xmlns:ns2="0244acb3-6ec9-4bac-b1f3-249bb99262fc" xmlns:ns3="4faab2ab-7866-4118-967a-a4fd94aff322" targetNamespace="http://schemas.microsoft.com/office/2006/metadata/properties" ma:root="true" ma:fieldsID="554b57863bfa4edbafb64c216aca8128" ns2:_="" ns3:_="">
    <xsd:import namespace="0244acb3-6ec9-4bac-b1f3-249bb99262fc"/>
    <xsd:import namespace="4faab2ab-7866-4118-967a-a4fd94aff32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44acb3-6ec9-4bac-b1f3-249bb99262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e49ff12-39f2-416e-aa91-245a66e6104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aab2ab-7866-4118-967a-a4fd94aff32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5224adf-054a-4d1d-ae01-b8fcee729a1f}" ma:internalName="TaxCatchAll" ma:showField="CatchAllData" ma:web="4faab2ab-7866-4118-967a-a4fd94aff3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faab2ab-7866-4118-967a-a4fd94aff322" xsi:nil="true"/>
    <lcf76f155ced4ddcb4097134ff3c332f xmlns="0244acb3-6ec9-4bac-b1f3-249bb99262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C45D5BD-7FB1-4F90-B379-7A441443ABA5}">
  <ds:schemaRefs>
    <ds:schemaRef ds:uri="http://schemas.openxmlformats.org/officeDocument/2006/bibliography"/>
  </ds:schemaRefs>
</ds:datastoreItem>
</file>

<file path=customXml/itemProps2.xml><?xml version="1.0" encoding="utf-8"?>
<ds:datastoreItem xmlns:ds="http://schemas.openxmlformats.org/officeDocument/2006/customXml" ds:itemID="{12101408-C967-402B-B3F7-D08EBC3324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44acb3-6ec9-4bac-b1f3-249bb99262fc"/>
    <ds:schemaRef ds:uri="4faab2ab-7866-4118-967a-a4fd94aff3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8D052B-232A-4634-9F69-4BBF46B9700B}">
  <ds:schemaRefs>
    <ds:schemaRef ds:uri="http://schemas.microsoft.com/sharepoint/v3/contenttype/forms"/>
  </ds:schemaRefs>
</ds:datastoreItem>
</file>

<file path=customXml/itemProps4.xml><?xml version="1.0" encoding="utf-8"?>
<ds:datastoreItem xmlns:ds="http://schemas.openxmlformats.org/officeDocument/2006/customXml" ds:itemID="{2010D3BC-D607-420D-9117-48DCEB8304A0}">
  <ds:schemaRefs>
    <ds:schemaRef ds:uri="http://schemas.microsoft.com/office/2006/metadata/properties"/>
    <ds:schemaRef ds:uri="http://schemas.microsoft.com/office/infopath/2007/PartnerControls"/>
    <ds:schemaRef ds:uri="4faab2ab-7866-4118-967a-a4fd94aff322"/>
    <ds:schemaRef ds:uri="0244acb3-6ec9-4bac-b1f3-249bb99262fc"/>
  </ds:schemaRefs>
</ds:datastoreItem>
</file>

<file path=docMetadata/LabelInfo.xml><?xml version="1.0" encoding="utf-8"?>
<clbl:labelList xmlns:clbl="http://schemas.microsoft.com/office/2020/mipLabelMetadata">
  <clbl:label id="{12787219-8cd4-4412-82d0-f42fcb1839ae}" enabled="1" method="Standard" siteId="{eaab77ea-b4a5-49e3-a1e8-d6dd23a1f286}"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753</Words>
  <Characters>4297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Queens University Belfast</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Henry</dc:creator>
  <cp:keywords/>
  <dc:description/>
  <cp:lastModifiedBy>Jane Hastings</cp:lastModifiedBy>
  <cp:revision>3</cp:revision>
  <cp:lastPrinted>2018-05-04T15:22:00Z</cp:lastPrinted>
  <dcterms:created xsi:type="dcterms:W3CDTF">2024-09-20T09:17:00Z</dcterms:created>
  <dcterms:modified xsi:type="dcterms:W3CDTF">2024-09-20T09:17:00Z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157aeab4,73c9161f,3383ec8e</vt:lpwstr>
  </property>
  <property fmtid="{D5CDD505-2E9C-101B-9397-08002B2CF9AE}" pid="3" name="ClassificationContentMarkingFooterFontProps">
    <vt:lpwstr>#000000,10,Calibri</vt:lpwstr>
  </property>
  <property fmtid="{D5CDD505-2E9C-101B-9397-08002B2CF9AE}" pid="4" name="ClassificationContentMarkingFooterText">
    <vt:lpwstr>Queen's University Belfast - Controlled document</vt:lpwstr>
  </property>
  <property fmtid="{D5CDD505-2E9C-101B-9397-08002B2CF9AE}" pid="5" name="ContentTypeId">
    <vt:lpwstr>0x0101001939CEA99908514E80BB0A45631F565A</vt:lpwstr>
  </property>
  <property fmtid="{D5CDD505-2E9C-101B-9397-08002B2CF9AE}" pid="6" name="MediaServiceImageTags">
    <vt:lpwstr/>
  </property>
</Properties>
</file>